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AA4" w:rsidRDefault="00424AA4" w:rsidP="00424AA4">
      <w:pPr>
        <w:spacing w:line="480" w:lineRule="auto"/>
        <w:ind w:firstLine="720"/>
        <w:contextualSpacing/>
        <w:jc w:val="center"/>
        <w:rPr>
          <w:rFonts w:ascii="Times New Roman" w:hAnsi="Times New Roman" w:cs="Times New Roman"/>
          <w:sz w:val="24"/>
          <w:szCs w:val="24"/>
        </w:rPr>
      </w:pPr>
    </w:p>
    <w:p w:rsidR="00424AA4" w:rsidRDefault="00424AA4" w:rsidP="00424AA4">
      <w:pPr>
        <w:spacing w:line="480" w:lineRule="auto"/>
        <w:ind w:firstLine="720"/>
        <w:contextualSpacing/>
        <w:jc w:val="center"/>
        <w:rPr>
          <w:rFonts w:ascii="Times New Roman" w:hAnsi="Times New Roman" w:cs="Times New Roman"/>
          <w:sz w:val="24"/>
          <w:szCs w:val="24"/>
        </w:rPr>
      </w:pPr>
    </w:p>
    <w:p w:rsidR="00424AA4" w:rsidRDefault="00424AA4" w:rsidP="00424AA4">
      <w:pPr>
        <w:spacing w:line="480" w:lineRule="auto"/>
        <w:ind w:firstLine="720"/>
        <w:contextualSpacing/>
        <w:jc w:val="center"/>
        <w:rPr>
          <w:rFonts w:ascii="Times New Roman" w:hAnsi="Times New Roman" w:cs="Times New Roman"/>
          <w:sz w:val="24"/>
          <w:szCs w:val="24"/>
        </w:rPr>
      </w:pPr>
    </w:p>
    <w:p w:rsidR="00424AA4" w:rsidRDefault="00424AA4" w:rsidP="00424AA4">
      <w:pPr>
        <w:spacing w:line="480" w:lineRule="auto"/>
        <w:ind w:firstLine="720"/>
        <w:contextualSpacing/>
        <w:jc w:val="center"/>
        <w:rPr>
          <w:rFonts w:ascii="Times New Roman" w:hAnsi="Times New Roman" w:cs="Times New Roman"/>
          <w:sz w:val="24"/>
          <w:szCs w:val="24"/>
        </w:rPr>
      </w:pPr>
    </w:p>
    <w:p w:rsidR="00424AA4" w:rsidRDefault="00424AA4" w:rsidP="00424AA4">
      <w:pPr>
        <w:spacing w:line="480" w:lineRule="auto"/>
        <w:ind w:firstLine="720"/>
        <w:contextualSpacing/>
        <w:jc w:val="center"/>
        <w:rPr>
          <w:rFonts w:ascii="Times New Roman" w:hAnsi="Times New Roman" w:cs="Times New Roman"/>
          <w:sz w:val="24"/>
          <w:szCs w:val="24"/>
        </w:rPr>
      </w:pPr>
    </w:p>
    <w:p w:rsidR="00424AA4" w:rsidRDefault="00424AA4" w:rsidP="00424AA4">
      <w:pPr>
        <w:spacing w:line="480" w:lineRule="auto"/>
        <w:ind w:firstLine="720"/>
        <w:contextualSpacing/>
        <w:jc w:val="center"/>
        <w:rPr>
          <w:rFonts w:ascii="Times New Roman" w:hAnsi="Times New Roman" w:cs="Times New Roman"/>
          <w:sz w:val="24"/>
          <w:szCs w:val="24"/>
        </w:rPr>
      </w:pPr>
    </w:p>
    <w:p w:rsidR="00424AA4" w:rsidRDefault="00424AA4" w:rsidP="00424AA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Last Name</w:t>
      </w:r>
    </w:p>
    <w:p w:rsidR="00227CBF" w:rsidRDefault="00227CBF" w:rsidP="00424AA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Consumer Behavior Assignment</w:t>
      </w:r>
    </w:p>
    <w:p w:rsidR="00D65C59" w:rsidRDefault="00D65C59">
      <w:pPr>
        <w:rPr>
          <w:rFonts w:ascii="Times New Roman" w:hAnsi="Times New Roman" w:cs="Times New Roman"/>
          <w:sz w:val="24"/>
          <w:szCs w:val="24"/>
        </w:rPr>
      </w:pPr>
      <w:r>
        <w:rPr>
          <w:rFonts w:ascii="Times New Roman" w:hAnsi="Times New Roman" w:cs="Times New Roman"/>
          <w:sz w:val="24"/>
          <w:szCs w:val="24"/>
        </w:rPr>
        <w:br w:type="page"/>
      </w:r>
    </w:p>
    <w:p w:rsidR="00424AA4" w:rsidRDefault="00424AA4" w:rsidP="00424AA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Consumer Behavior Assignment: Museum Futures</w:t>
      </w:r>
    </w:p>
    <w:p w:rsidR="009F637B" w:rsidRPr="009F637B" w:rsidRDefault="009F637B" w:rsidP="009F637B">
      <w:pPr>
        <w:spacing w:line="480" w:lineRule="auto"/>
        <w:ind w:firstLine="720"/>
        <w:contextualSpacing/>
        <w:rPr>
          <w:rFonts w:ascii="Times New Roman" w:hAnsi="Times New Roman" w:cs="Times New Roman"/>
          <w:sz w:val="24"/>
          <w:szCs w:val="24"/>
        </w:rPr>
      </w:pPr>
      <w:r w:rsidRPr="009F637B">
        <w:rPr>
          <w:rFonts w:ascii="Times New Roman" w:hAnsi="Times New Roman" w:cs="Times New Roman"/>
          <w:sz w:val="24"/>
          <w:szCs w:val="24"/>
        </w:rPr>
        <w:t xml:space="preserve">Q1. The current museum setting is created in such a way as to woo and sway the majority of the people who are social media enthusiasts. However, artists and curators have discovered a market beyond the made-for-Instagram exhibition by coming up with new types of museums that inspire new levels of inspiration and engagement. The unique museums identify that excess use of mobile devices has denied most people the opportunity to enjoy great sites as they are glued to their devices, taking pictures and engaging in social media competitions for the most likes. The </w:t>
      </w:r>
      <w:proofErr w:type="spellStart"/>
      <w:r w:rsidRPr="009F637B">
        <w:rPr>
          <w:rFonts w:ascii="Times New Roman" w:hAnsi="Times New Roman" w:cs="Times New Roman"/>
          <w:sz w:val="24"/>
          <w:szCs w:val="24"/>
        </w:rPr>
        <w:t>teamLab</w:t>
      </w:r>
      <w:proofErr w:type="spellEnd"/>
      <w:r w:rsidRPr="009F637B">
        <w:rPr>
          <w:rFonts w:ascii="Times New Roman" w:hAnsi="Times New Roman" w:cs="Times New Roman"/>
          <w:sz w:val="24"/>
          <w:szCs w:val="24"/>
        </w:rPr>
        <w:t xml:space="preserve"> Planets and the Borderless installations both in Tokyo ensure that customers are the led characters in the exhibition museum. They also ensure they are part of their policy is that patrons have to leave their selfie sticks at the entrance. People taking part in such exhibitions enjoy different spectacles such as nature-themed environments, which are created virtually, including virtual ponds which ripple as a person moves over them. The team has also managed to create walls of projected images that respond to motion and touch, further improving the experience. </w:t>
      </w:r>
    </w:p>
    <w:p w:rsidR="009F637B" w:rsidRDefault="009F637B" w:rsidP="009F637B">
      <w:pPr>
        <w:spacing w:line="480" w:lineRule="auto"/>
        <w:ind w:firstLine="720"/>
        <w:contextualSpacing/>
        <w:rPr>
          <w:rFonts w:ascii="Times New Roman" w:hAnsi="Times New Roman" w:cs="Times New Roman"/>
          <w:sz w:val="24"/>
          <w:szCs w:val="24"/>
        </w:rPr>
      </w:pPr>
      <w:r w:rsidRPr="009F637B">
        <w:rPr>
          <w:rFonts w:ascii="Times New Roman" w:hAnsi="Times New Roman" w:cs="Times New Roman"/>
          <w:sz w:val="24"/>
          <w:szCs w:val="24"/>
        </w:rPr>
        <w:t xml:space="preserve">Unlike the Museum of Ice Cream that was created for a 2D medium like the Instagram, the </w:t>
      </w:r>
      <w:proofErr w:type="spellStart"/>
      <w:r w:rsidRPr="009F637B">
        <w:rPr>
          <w:rFonts w:ascii="Times New Roman" w:hAnsi="Times New Roman" w:cs="Times New Roman"/>
          <w:sz w:val="24"/>
          <w:szCs w:val="24"/>
        </w:rPr>
        <w:t>teamLab</w:t>
      </w:r>
      <w:proofErr w:type="spellEnd"/>
      <w:r w:rsidRPr="009F637B">
        <w:rPr>
          <w:rFonts w:ascii="Times New Roman" w:hAnsi="Times New Roman" w:cs="Times New Roman"/>
          <w:sz w:val="24"/>
          <w:szCs w:val="24"/>
        </w:rPr>
        <w:t xml:space="preserve"> creates a twist by creating a sensory blend of art and digital that allows people to be united with art in real-time. People need visual stimulation on demand because the current generation leaves in a digital world. The challenge posed to the artists is creating a new sense of agency by rethinking the role played by the viewer. The digital world is </w:t>
      </w:r>
      <w:r w:rsidR="00336673" w:rsidRPr="009F637B">
        <w:rPr>
          <w:rFonts w:ascii="Times New Roman" w:hAnsi="Times New Roman" w:cs="Times New Roman"/>
          <w:sz w:val="24"/>
          <w:szCs w:val="24"/>
        </w:rPr>
        <w:t>changing;</w:t>
      </w:r>
      <w:r w:rsidRPr="009F637B">
        <w:rPr>
          <w:rFonts w:ascii="Times New Roman" w:hAnsi="Times New Roman" w:cs="Times New Roman"/>
          <w:sz w:val="24"/>
          <w:szCs w:val="24"/>
        </w:rPr>
        <w:t xml:space="preserve"> so are the things which people enjoy. Although Instagram remains one of the most widely used social media platforms, the recent emergence of </w:t>
      </w:r>
      <w:proofErr w:type="spellStart"/>
      <w:r w:rsidRPr="009F637B">
        <w:rPr>
          <w:rFonts w:ascii="Times New Roman" w:hAnsi="Times New Roman" w:cs="Times New Roman"/>
          <w:sz w:val="24"/>
          <w:szCs w:val="24"/>
        </w:rPr>
        <w:t>TikTok</w:t>
      </w:r>
      <w:proofErr w:type="spellEnd"/>
      <w:r w:rsidRPr="009F637B">
        <w:rPr>
          <w:rFonts w:ascii="Times New Roman" w:hAnsi="Times New Roman" w:cs="Times New Roman"/>
          <w:sz w:val="24"/>
          <w:szCs w:val="24"/>
        </w:rPr>
        <w:t xml:space="preserve"> shows that people want more than they are getting. The people are hungry for something new after having the same two-dimensional experience for so long. Hanging out in the mall and restaurants has always been fun, but they all use the same designs and setups, making them boring for outgoing people. Thus creates the need </w:t>
      </w:r>
      <w:r w:rsidRPr="009F637B">
        <w:rPr>
          <w:rFonts w:ascii="Times New Roman" w:hAnsi="Times New Roman" w:cs="Times New Roman"/>
          <w:sz w:val="24"/>
          <w:szCs w:val="24"/>
        </w:rPr>
        <w:lastRenderedPageBreak/>
        <w:t xml:space="preserve">to have these places redesigned using modern art to increase their popularity by letting people experience a specific type of art in real-time. </w:t>
      </w:r>
    </w:p>
    <w:p w:rsidR="000C36D5" w:rsidRPr="000C36D5" w:rsidRDefault="00DD71BA" w:rsidP="000C36D5">
      <w:pPr>
        <w:spacing w:line="480" w:lineRule="auto"/>
        <w:ind w:firstLine="720"/>
        <w:contextualSpacing/>
        <w:rPr>
          <w:rFonts w:ascii="Times New Roman" w:hAnsi="Times New Roman" w:cs="Times New Roman"/>
          <w:sz w:val="24"/>
          <w:szCs w:val="24"/>
        </w:rPr>
      </w:pPr>
      <w:r w:rsidRPr="00D65C59">
        <w:rPr>
          <w:rFonts w:ascii="Times New Roman" w:hAnsi="Times New Roman" w:cs="Times New Roman"/>
          <w:sz w:val="24"/>
          <w:szCs w:val="24"/>
        </w:rPr>
        <w:t xml:space="preserve">Q2. </w:t>
      </w:r>
      <w:r w:rsidR="000C36D5" w:rsidRPr="000C36D5">
        <w:rPr>
          <w:rFonts w:ascii="Times New Roman" w:hAnsi="Times New Roman" w:cs="Times New Roman"/>
          <w:sz w:val="24"/>
          <w:szCs w:val="24"/>
        </w:rPr>
        <w:t xml:space="preserve">Technological changes have brought about a lot of positive things in our lives, such as social media. However, there are growing concerns as to the level in which people are using these technologies. The particular focus of this concern is on the continued use of social media to an extent which it is considered to make people sick. Therefore, the social media wellbeing of people is of concern. Extreme use of social media is related to the cause of mental illness with celebrities such as Justin Bieber and Taylor swift speaking out on the pressure caused by the use of social media. Researchers and scientists have made claims that the use of social media has led to mental strains for its consumers, and this condition is characterized by depression, anxiety, and feelings of being unhappy. Research conducted by Facebook indicated that when people use most time reading text and consuming information passively by limiting the number of interactions, they often feel worse after. Another study suggested that a significant 34% of the people from generation Z quit social media permanently, with the majority of them sitting a lot of negativity. </w:t>
      </w:r>
    </w:p>
    <w:p w:rsidR="000C36D5" w:rsidRDefault="000C36D5" w:rsidP="000C36D5">
      <w:pPr>
        <w:spacing w:line="480" w:lineRule="auto"/>
        <w:ind w:firstLine="720"/>
        <w:contextualSpacing/>
        <w:rPr>
          <w:rFonts w:ascii="Times New Roman" w:hAnsi="Times New Roman" w:cs="Times New Roman"/>
          <w:sz w:val="24"/>
          <w:szCs w:val="24"/>
        </w:rPr>
      </w:pPr>
      <w:r w:rsidRPr="000C36D5">
        <w:rPr>
          <w:rFonts w:ascii="Times New Roman" w:hAnsi="Times New Roman" w:cs="Times New Roman"/>
          <w:sz w:val="24"/>
          <w:szCs w:val="24"/>
        </w:rPr>
        <w:t xml:space="preserve">This information about the consumer’s wellbeing comes at a time when the competition is stiff between companies. </w:t>
      </w:r>
      <w:proofErr w:type="gramStart"/>
      <w:r w:rsidRPr="000C36D5">
        <w:rPr>
          <w:rFonts w:ascii="Times New Roman" w:hAnsi="Times New Roman" w:cs="Times New Roman"/>
          <w:sz w:val="24"/>
          <w:szCs w:val="24"/>
        </w:rPr>
        <w:t>Therefore</w:t>
      </w:r>
      <w:proofErr w:type="gramEnd"/>
      <w:r w:rsidRPr="000C36D5">
        <w:rPr>
          <w:rFonts w:ascii="Times New Roman" w:hAnsi="Times New Roman" w:cs="Times New Roman"/>
          <w:sz w:val="24"/>
          <w:szCs w:val="24"/>
        </w:rPr>
        <w:t xml:space="preserve"> companies are looking to outperform each other in all aspects, and consumer wellbeing included. Thus, they have taken the initiative by creating wellbeing sections. Companies such as Facebook and Instagram have introduced these sites to help the young generation to use the platform healthily and moderately. Companies like Google have taken the competition for the consumer wellbeing by introducing a site that helps the consumer find the right balance between the two. As a social media user, there are countless ways in which the platform can stress a person from receiving threats, bullying, fake news, and </w:t>
      </w:r>
      <w:r w:rsidRPr="000C36D5">
        <w:rPr>
          <w:rFonts w:ascii="Times New Roman" w:hAnsi="Times New Roman" w:cs="Times New Roman"/>
          <w:sz w:val="24"/>
          <w:szCs w:val="24"/>
        </w:rPr>
        <w:lastRenderedPageBreak/>
        <w:t xml:space="preserve">even ridicule. Social media is part of us, but overdependence on it can make a consumer lack the time for everything else. If the trend continues, it is expected that the coming generations will not interact using social media as it will be a thing of the past. </w:t>
      </w:r>
    </w:p>
    <w:p w:rsidR="000C36D5" w:rsidRPr="000C36D5" w:rsidRDefault="00766186" w:rsidP="000C36D5">
      <w:pPr>
        <w:spacing w:line="480" w:lineRule="auto"/>
        <w:ind w:firstLine="720"/>
        <w:contextualSpacing/>
        <w:rPr>
          <w:rFonts w:ascii="Times New Roman" w:hAnsi="Times New Roman" w:cs="Times New Roman"/>
          <w:sz w:val="24"/>
          <w:szCs w:val="24"/>
        </w:rPr>
      </w:pPr>
      <w:r w:rsidRPr="00D65C59">
        <w:rPr>
          <w:rFonts w:ascii="Times New Roman" w:hAnsi="Times New Roman" w:cs="Times New Roman"/>
          <w:sz w:val="24"/>
          <w:szCs w:val="24"/>
        </w:rPr>
        <w:t>Q3</w:t>
      </w:r>
      <w:r w:rsidR="000C36D5" w:rsidRPr="000C36D5">
        <w:rPr>
          <w:rFonts w:ascii="Times New Roman" w:hAnsi="Times New Roman" w:cs="Times New Roman"/>
          <w:sz w:val="24"/>
          <w:szCs w:val="24"/>
        </w:rPr>
        <w:t xml:space="preserve">. Generation Z was said to outnumber the millennial in the year 2019. This realization makes the travel brands gear up for a new generation of travelers who are motivated by an entirely different set of factors to consider their travel. A UK based travel operator, the Holiday Place released a travel index for generation Z. this generation has been brought up in the digital age as such, and they tend to stick with the technology. According to the index, </w:t>
      </w:r>
      <w:proofErr w:type="spellStart"/>
      <w:r w:rsidR="000C36D5" w:rsidRPr="000C36D5">
        <w:rPr>
          <w:rFonts w:ascii="Times New Roman" w:hAnsi="Times New Roman" w:cs="Times New Roman"/>
          <w:sz w:val="24"/>
          <w:szCs w:val="24"/>
        </w:rPr>
        <w:t>instagramabilty</w:t>
      </w:r>
      <w:proofErr w:type="spellEnd"/>
      <w:r w:rsidR="000C36D5" w:rsidRPr="000C36D5">
        <w:rPr>
          <w:rFonts w:ascii="Times New Roman" w:hAnsi="Times New Roman" w:cs="Times New Roman"/>
          <w:sz w:val="24"/>
          <w:szCs w:val="24"/>
        </w:rPr>
        <w:t xml:space="preserve"> and good internet connections scored very high as some of the significant considerations for a travel destination. This generation does not want to travel in remote and underdeveloped locations where they cannot access their connections. Also, the price and social consciousness were some of the considerations. Every traveler looks for an affordable and real experience, and travel brands that want to profit in the next few years must consider these factors. Traditionally, traveling is regarded as an expensive adventure because of the incurred cost, such as huge travel expenses. However, generation Z wants to travel but using cheaper alternatives. </w:t>
      </w:r>
    </w:p>
    <w:p w:rsidR="000C36D5" w:rsidRDefault="000C36D5" w:rsidP="000C36D5">
      <w:pPr>
        <w:spacing w:line="480" w:lineRule="auto"/>
        <w:ind w:firstLine="720"/>
        <w:contextualSpacing/>
        <w:rPr>
          <w:rFonts w:ascii="Times New Roman" w:hAnsi="Times New Roman" w:cs="Times New Roman"/>
          <w:sz w:val="24"/>
          <w:szCs w:val="24"/>
        </w:rPr>
      </w:pPr>
      <w:r w:rsidRPr="000C36D5">
        <w:rPr>
          <w:rFonts w:ascii="Times New Roman" w:hAnsi="Times New Roman" w:cs="Times New Roman"/>
          <w:sz w:val="24"/>
          <w:szCs w:val="24"/>
        </w:rPr>
        <w:t xml:space="preserve">Change in travel has already begun with the creation of travel hotspots and applications that help potential travelers to find places easily. In these sites, travelers get to know the intended travel location through the experience of others who had been there before them. They learn the best-served food, the best places to visit, the hotels to book, and much more information that is crucial for a traveler. Nowadays, traveling to any location has become more comfortable, thanks to technology. Google location helps people to find actual pictures about the site and to read about it from what others experienced during their visit. This way, it is easier to plan for travel with the right budget instead of being surprised by the pricing at their desired location, making </w:t>
      </w:r>
      <w:r w:rsidRPr="000C36D5">
        <w:rPr>
          <w:rFonts w:ascii="Times New Roman" w:hAnsi="Times New Roman" w:cs="Times New Roman"/>
          <w:sz w:val="24"/>
          <w:szCs w:val="24"/>
        </w:rPr>
        <w:lastRenderedPageBreak/>
        <w:t xml:space="preserve">them not to enjoy the experience provided. This approach to traveling is appealing to me as it is more enjoyable traveling with the information beforehand. This way, a person can create a reasonable budget and keep enjoying the travel. Such is different from earlier on when people got stressed out during a trip when they run low on the budget, and they had little to enjoy on their journey. </w:t>
      </w:r>
    </w:p>
    <w:p w:rsidR="000C36D5" w:rsidRPr="000C36D5" w:rsidRDefault="009950D9" w:rsidP="000C36D5">
      <w:pPr>
        <w:spacing w:line="480" w:lineRule="auto"/>
        <w:ind w:firstLine="720"/>
        <w:contextualSpacing/>
        <w:rPr>
          <w:rFonts w:ascii="Times New Roman" w:hAnsi="Times New Roman" w:cs="Times New Roman"/>
          <w:sz w:val="24"/>
          <w:szCs w:val="24"/>
        </w:rPr>
      </w:pPr>
      <w:r w:rsidRPr="00D65C59">
        <w:rPr>
          <w:rFonts w:ascii="Times New Roman" w:hAnsi="Times New Roman" w:cs="Times New Roman"/>
          <w:sz w:val="24"/>
          <w:szCs w:val="24"/>
        </w:rPr>
        <w:t xml:space="preserve">Q4. </w:t>
      </w:r>
      <w:r w:rsidR="000C36D5" w:rsidRPr="000C36D5">
        <w:rPr>
          <w:rFonts w:ascii="Times New Roman" w:hAnsi="Times New Roman" w:cs="Times New Roman"/>
          <w:sz w:val="24"/>
          <w:szCs w:val="24"/>
        </w:rPr>
        <w:t xml:space="preserve">The high population and increased technological advancement have created a new gap in the market. Freelancing is a form of self-employment that is being utilized by many people employed and non-employed alike. Freelancing is the provision of certain services over the internet, and it is a massive portfolio with writing, research, and even translation. According to a survey, nearly 40% of the people freelancing in the United Kingdom specializing in media and design. Freelance is considered a tricky affair, and both sides have to be heard. The needs of the freelancers and the needs of their clients have to be addressed. Different entrepreneurs are making creative designs that cater to the lifestyle and financial needs of freelancers, such as the use of artificial intelligence to invoice. </w:t>
      </w:r>
    </w:p>
    <w:p w:rsidR="000C36D5" w:rsidRDefault="000C36D5" w:rsidP="000C36D5">
      <w:pPr>
        <w:spacing w:line="480" w:lineRule="auto"/>
        <w:ind w:firstLine="720"/>
        <w:contextualSpacing/>
        <w:rPr>
          <w:rFonts w:ascii="Times New Roman" w:hAnsi="Times New Roman" w:cs="Times New Roman"/>
          <w:sz w:val="24"/>
          <w:szCs w:val="24"/>
        </w:rPr>
      </w:pPr>
      <w:r w:rsidRPr="000C36D5">
        <w:rPr>
          <w:rFonts w:ascii="Times New Roman" w:hAnsi="Times New Roman" w:cs="Times New Roman"/>
          <w:sz w:val="24"/>
          <w:szCs w:val="24"/>
        </w:rPr>
        <w:t xml:space="preserve">Freelancers welcome such change with open arms, especially at this time, when high-profile writers and influencers are highlighting how big companies are treating freelancers. Many freelancers have been exploited by media companies and other big companies that deny them fundamental rights, such as salary raise. Whenever such freelancers ask for an increase, the big companies terminate their services in an attempt to stop future demands by setting an example of these freelancers. Self-employment and contract work might be the future of employment as people have enough time at their disposal to deal with other pressing matters in their lives. I like this approach because of the way it addresses future workers and the millions of freelancers who work to provide quality works without getting enough reward for the job done. Companies are </w:t>
      </w:r>
      <w:r w:rsidRPr="000C36D5">
        <w:rPr>
          <w:rFonts w:ascii="Times New Roman" w:hAnsi="Times New Roman" w:cs="Times New Roman"/>
          <w:sz w:val="24"/>
          <w:szCs w:val="24"/>
        </w:rPr>
        <w:lastRenderedPageBreak/>
        <w:t xml:space="preserve">finding it easier to hire freelancers on a contractual basis compared to the tedious process of finding a permanent employee. Also, the availability of freelancers in large numbers makes it possible to get the best price for the services because of competitive bidding for the work. </w:t>
      </w:r>
    </w:p>
    <w:p w:rsidR="00A47C24" w:rsidRPr="000C36D5" w:rsidRDefault="00A47C24" w:rsidP="000C36D5">
      <w:pPr>
        <w:spacing w:line="480" w:lineRule="auto"/>
        <w:ind w:firstLine="720"/>
        <w:contextualSpacing/>
        <w:rPr>
          <w:rFonts w:ascii="Times New Roman" w:hAnsi="Times New Roman" w:cs="Times New Roman"/>
          <w:sz w:val="24"/>
          <w:szCs w:val="24"/>
        </w:rPr>
      </w:pPr>
      <w:r w:rsidRPr="00D65C59">
        <w:rPr>
          <w:rFonts w:ascii="Times New Roman" w:hAnsi="Times New Roman" w:cs="Times New Roman"/>
          <w:sz w:val="24"/>
          <w:szCs w:val="24"/>
        </w:rPr>
        <w:t xml:space="preserve">Q5. </w:t>
      </w:r>
      <w:r w:rsidR="000C36D5" w:rsidRPr="000C36D5">
        <w:rPr>
          <w:rFonts w:ascii="Times New Roman" w:hAnsi="Times New Roman" w:cs="Times New Roman"/>
          <w:sz w:val="24"/>
          <w:szCs w:val="24"/>
        </w:rPr>
        <w:t>Consumer behavior is not a definite and fixed phenomenon that does not change; however, consumer behavior changes, and in different industries, there are different definitions of the consumer. The state of the economy influences consumer behavior. Recession causes hard economic times and, with it, a change in consumer behavior characterized by reduced expenditure. Al things constant, consumers tend to yearn for something that they do not have once the existing supply is too much. Such is the case with the use of a made-for-Instagram museum exhibition. Also, technological changes have a role to play in consumer behavior as studies show that excessive use of social media is harmful.</w:t>
      </w:r>
      <w:bookmarkStart w:id="0" w:name="_GoBack"/>
      <w:bookmarkEnd w:id="0"/>
    </w:p>
    <w:sectPr w:rsidR="00A47C24" w:rsidRPr="000C36D5" w:rsidSect="00D65C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931" w:rsidRDefault="00CA6931" w:rsidP="00D65C59">
      <w:pPr>
        <w:spacing w:after="0" w:line="240" w:lineRule="auto"/>
      </w:pPr>
      <w:r>
        <w:separator/>
      </w:r>
    </w:p>
  </w:endnote>
  <w:endnote w:type="continuationSeparator" w:id="0">
    <w:p w:rsidR="00CA6931" w:rsidRDefault="00CA6931" w:rsidP="00D6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931" w:rsidRDefault="00CA6931" w:rsidP="00D65C59">
      <w:pPr>
        <w:spacing w:after="0" w:line="240" w:lineRule="auto"/>
      </w:pPr>
      <w:r>
        <w:separator/>
      </w:r>
    </w:p>
  </w:footnote>
  <w:footnote w:type="continuationSeparator" w:id="0">
    <w:p w:rsidR="00CA6931" w:rsidRDefault="00CA6931" w:rsidP="00D65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C59" w:rsidRPr="00D65C59" w:rsidRDefault="00D65C59">
    <w:pPr>
      <w:pStyle w:val="Header"/>
      <w:rPr>
        <w:rFonts w:ascii="Times New Roman" w:hAnsi="Times New Roman" w:cs="Times New Roman"/>
        <w:sz w:val="24"/>
        <w:szCs w:val="24"/>
      </w:rPr>
    </w:pPr>
    <w:r w:rsidRPr="00D65C59">
      <w:rPr>
        <w:rFonts w:ascii="Times New Roman" w:hAnsi="Times New Roman" w:cs="Times New Roman"/>
        <w:sz w:val="24"/>
        <w:szCs w:val="24"/>
      </w:rPr>
      <w:t xml:space="preserve">CONSUMER BEHAVIOUR </w:t>
    </w:r>
    <w:r w:rsidRPr="00D65C59">
      <w:rPr>
        <w:rFonts w:ascii="Times New Roman" w:hAnsi="Times New Roman" w:cs="Times New Roman"/>
        <w:sz w:val="24"/>
        <w:szCs w:val="24"/>
      </w:rPr>
      <w:tab/>
    </w:r>
    <w:r w:rsidRPr="00D65C59">
      <w:rPr>
        <w:rFonts w:ascii="Times New Roman" w:hAnsi="Times New Roman" w:cs="Times New Roman"/>
        <w:sz w:val="24"/>
        <w:szCs w:val="24"/>
      </w:rPr>
      <w:tab/>
    </w:r>
    <w:r w:rsidRPr="00D65C59">
      <w:rPr>
        <w:rFonts w:ascii="Times New Roman" w:hAnsi="Times New Roman" w:cs="Times New Roman"/>
        <w:sz w:val="24"/>
        <w:szCs w:val="24"/>
      </w:rPr>
      <w:fldChar w:fldCharType="begin"/>
    </w:r>
    <w:r w:rsidRPr="00D65C59">
      <w:rPr>
        <w:rFonts w:ascii="Times New Roman" w:hAnsi="Times New Roman" w:cs="Times New Roman"/>
        <w:sz w:val="24"/>
        <w:szCs w:val="24"/>
      </w:rPr>
      <w:instrText xml:space="preserve"> PAGE   \* MERGEFORMAT </w:instrText>
    </w:r>
    <w:r w:rsidRPr="00D65C59">
      <w:rPr>
        <w:rFonts w:ascii="Times New Roman" w:hAnsi="Times New Roman" w:cs="Times New Roman"/>
        <w:sz w:val="24"/>
        <w:szCs w:val="24"/>
      </w:rPr>
      <w:fldChar w:fldCharType="separate"/>
    </w:r>
    <w:r w:rsidR="000C36D5">
      <w:rPr>
        <w:rFonts w:ascii="Times New Roman" w:hAnsi="Times New Roman" w:cs="Times New Roman"/>
        <w:noProof/>
        <w:sz w:val="24"/>
        <w:szCs w:val="24"/>
      </w:rPr>
      <w:t>6</w:t>
    </w:r>
    <w:r w:rsidRPr="00D65C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C59" w:rsidRPr="00D65C59" w:rsidRDefault="00D65C59" w:rsidP="00D65C59">
    <w:pPr>
      <w:pStyle w:val="Header"/>
      <w:rPr>
        <w:rFonts w:ascii="Times New Roman" w:hAnsi="Times New Roman" w:cs="Times New Roman"/>
        <w:sz w:val="24"/>
        <w:szCs w:val="24"/>
      </w:rPr>
    </w:pPr>
    <w:r w:rsidRPr="00D65C59">
      <w:rPr>
        <w:rFonts w:ascii="Times New Roman" w:hAnsi="Times New Roman" w:cs="Times New Roman"/>
        <w:sz w:val="24"/>
        <w:szCs w:val="24"/>
      </w:rPr>
      <w:t xml:space="preserve">Running head: CONSUMER BEHAVIOUR </w:t>
    </w:r>
    <w:r w:rsidRPr="00D65C59">
      <w:rPr>
        <w:rFonts w:ascii="Times New Roman" w:hAnsi="Times New Roman" w:cs="Times New Roman"/>
        <w:sz w:val="24"/>
        <w:szCs w:val="24"/>
      </w:rPr>
      <w:tab/>
    </w:r>
    <w:r w:rsidRPr="00D65C59">
      <w:rPr>
        <w:rFonts w:ascii="Times New Roman" w:hAnsi="Times New Roman" w:cs="Times New Roman"/>
        <w:sz w:val="24"/>
        <w:szCs w:val="24"/>
      </w:rPr>
      <w:tab/>
    </w:r>
    <w:r w:rsidRPr="00D65C59">
      <w:rPr>
        <w:rFonts w:ascii="Times New Roman" w:hAnsi="Times New Roman" w:cs="Times New Roman"/>
        <w:sz w:val="24"/>
        <w:szCs w:val="24"/>
      </w:rPr>
      <w:fldChar w:fldCharType="begin"/>
    </w:r>
    <w:r w:rsidRPr="00D65C59">
      <w:rPr>
        <w:rFonts w:ascii="Times New Roman" w:hAnsi="Times New Roman" w:cs="Times New Roman"/>
        <w:sz w:val="24"/>
        <w:szCs w:val="24"/>
      </w:rPr>
      <w:instrText xml:space="preserve"> PAGE   \* MERGEFORMAT </w:instrText>
    </w:r>
    <w:r w:rsidRPr="00D65C59">
      <w:rPr>
        <w:rFonts w:ascii="Times New Roman" w:hAnsi="Times New Roman" w:cs="Times New Roman"/>
        <w:sz w:val="24"/>
        <w:szCs w:val="24"/>
      </w:rPr>
      <w:fldChar w:fldCharType="separate"/>
    </w:r>
    <w:r w:rsidR="000C36D5">
      <w:rPr>
        <w:rFonts w:ascii="Times New Roman" w:hAnsi="Times New Roman" w:cs="Times New Roman"/>
        <w:noProof/>
        <w:sz w:val="24"/>
        <w:szCs w:val="24"/>
      </w:rPr>
      <w:t>1</w:t>
    </w:r>
    <w:r w:rsidRPr="00D65C59">
      <w:rPr>
        <w:rFonts w:ascii="Times New Roman" w:hAnsi="Times New Roman" w:cs="Times New Roman"/>
        <w:noProof/>
        <w:sz w:val="24"/>
        <w:szCs w:val="24"/>
      </w:rPr>
      <w:fldChar w:fldCharType="end"/>
    </w:r>
  </w:p>
  <w:p w:rsidR="00D65C59" w:rsidRDefault="00D65C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5FF"/>
    <w:rsid w:val="000C36D5"/>
    <w:rsid w:val="00147B93"/>
    <w:rsid w:val="00227CBF"/>
    <w:rsid w:val="00274D42"/>
    <w:rsid w:val="002B6230"/>
    <w:rsid w:val="00336673"/>
    <w:rsid w:val="00424AA4"/>
    <w:rsid w:val="004B7DDF"/>
    <w:rsid w:val="00530922"/>
    <w:rsid w:val="006334D8"/>
    <w:rsid w:val="006E7831"/>
    <w:rsid w:val="00766186"/>
    <w:rsid w:val="007C6298"/>
    <w:rsid w:val="0081266A"/>
    <w:rsid w:val="009950D9"/>
    <w:rsid w:val="009F637B"/>
    <w:rsid w:val="00A0297A"/>
    <w:rsid w:val="00A40F69"/>
    <w:rsid w:val="00A47C24"/>
    <w:rsid w:val="00B20A6F"/>
    <w:rsid w:val="00CA6931"/>
    <w:rsid w:val="00D105FF"/>
    <w:rsid w:val="00D65C59"/>
    <w:rsid w:val="00DD71BA"/>
    <w:rsid w:val="00EF55BE"/>
    <w:rsid w:val="00F3324F"/>
    <w:rsid w:val="00FC2406"/>
    <w:rsid w:val="00FE2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423A"/>
  <w15:chartTrackingRefBased/>
  <w15:docId w15:val="{11870BE4-3B7F-4C8C-9CBF-237F0B2D6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C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C59"/>
  </w:style>
  <w:style w:type="paragraph" w:styleId="Footer">
    <w:name w:val="footer"/>
    <w:basedOn w:val="Normal"/>
    <w:link w:val="FooterChar"/>
    <w:uiPriority w:val="99"/>
    <w:unhideWhenUsed/>
    <w:rsid w:val="00D65C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1400</Words>
  <Characters>7985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user</cp:lastModifiedBy>
  <cp:revision>5</cp:revision>
  <dcterms:created xsi:type="dcterms:W3CDTF">2020-03-12T04:43:00Z</dcterms:created>
  <dcterms:modified xsi:type="dcterms:W3CDTF">2020-03-12T06:13:00Z</dcterms:modified>
</cp:coreProperties>
</file>